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24" w:rsidRDefault="00446E24">
      <w:pPr>
        <w:keepNext/>
        <w:jc w:val="center"/>
        <w:rPr>
          <w:b/>
          <w:sz w:val="22"/>
          <w:szCs w:val="22"/>
        </w:rPr>
      </w:pPr>
      <w:bookmarkStart w:id="0" w:name="_b66r1vcbe73g" w:colFirst="0" w:colLast="0"/>
      <w:bookmarkStart w:id="1" w:name="_GoBack"/>
      <w:bookmarkEnd w:id="0"/>
      <w:bookmarkEnd w:id="1"/>
    </w:p>
    <w:p w:rsidR="00446E24" w:rsidRDefault="00446E24">
      <w:pPr>
        <w:keepNext/>
        <w:jc w:val="center"/>
        <w:rPr>
          <w:b/>
          <w:sz w:val="22"/>
          <w:szCs w:val="22"/>
        </w:rPr>
      </w:pPr>
      <w:bookmarkStart w:id="2" w:name="_gjdgxs" w:colFirst="0" w:colLast="0"/>
      <w:bookmarkEnd w:id="2"/>
    </w:p>
    <w:p w:rsidR="00446E24" w:rsidRDefault="00446E24">
      <w:pPr>
        <w:keepNext/>
        <w:jc w:val="center"/>
        <w:rPr>
          <w:b/>
          <w:sz w:val="22"/>
          <w:szCs w:val="22"/>
        </w:rPr>
      </w:pPr>
    </w:p>
    <w:p w:rsidR="00446E24" w:rsidRDefault="006869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Προς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Πρακτορεία </w:t>
      </w:r>
      <w:proofErr w:type="spellStart"/>
      <w:r>
        <w:rPr>
          <w:rFonts w:ascii="Calibri" w:eastAsia="Calibri" w:hAnsi="Calibri" w:cs="Calibri"/>
          <w:sz w:val="22"/>
          <w:szCs w:val="22"/>
        </w:rPr>
        <w:t>Ταξιδίων</w:t>
      </w:r>
      <w:proofErr w:type="spellEnd"/>
    </w:p>
    <w:p w:rsidR="00446E24" w:rsidRDefault="006869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Από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Αμερικανικό Κολλέγιο </w:t>
      </w:r>
      <w:proofErr w:type="spellStart"/>
      <w:r>
        <w:rPr>
          <w:rFonts w:ascii="Calibri" w:eastAsia="Calibri" w:hAnsi="Calibri" w:cs="Calibri"/>
          <w:sz w:val="22"/>
          <w:szCs w:val="22"/>
        </w:rPr>
        <w:t>Ανατόλια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</w:p>
    <w:p w:rsidR="00446E24" w:rsidRDefault="006869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Ημερομηνία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</w:rPr>
        <w:tab/>
        <w:t>21 Ιουνίου 2024</w:t>
      </w:r>
    </w:p>
    <w:p w:rsidR="00446E24" w:rsidRDefault="006869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Θέμα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Εκπαιδευτική μετακίνηση στο Μόναχο, Γερμανία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446E24" w:rsidRDefault="00446E24">
      <w:pPr>
        <w:rPr>
          <w:rFonts w:ascii="Calibri" w:eastAsia="Calibri" w:hAnsi="Calibri" w:cs="Calibri"/>
          <w:sz w:val="22"/>
          <w:szCs w:val="22"/>
        </w:rPr>
      </w:pPr>
    </w:p>
    <w:p w:rsidR="00446E24" w:rsidRDefault="006869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Σκοπός ταξιδιού: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Συμμετοχή σε μαθητικό συνέδριο ΕΙΠ στο Μόναχο</w:t>
      </w:r>
    </w:p>
    <w:p w:rsidR="00446E24" w:rsidRDefault="00446E24">
      <w:pPr>
        <w:rPr>
          <w:rFonts w:ascii="Calibri" w:eastAsia="Calibri" w:hAnsi="Calibri" w:cs="Calibri"/>
          <w:sz w:val="22"/>
          <w:szCs w:val="22"/>
        </w:rPr>
      </w:pPr>
    </w:p>
    <w:p w:rsidR="00446E24" w:rsidRDefault="0068693F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Ημερ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νίες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ταξιδιού: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Πέμπτη 28 ή Παρασκευή 29 Νοεμβρίου 2024 έως</w:t>
      </w:r>
    </w:p>
    <w:p w:rsidR="00446E24" w:rsidRDefault="0068693F">
      <w:pPr>
        <w:ind w:left="2160" w:firstLine="720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Δευτέρα 2 ή Τρίτη 3 Δεκεμβρίου 2024</w:t>
      </w:r>
    </w:p>
    <w:p w:rsidR="00446E24" w:rsidRDefault="00446E24">
      <w:pPr>
        <w:rPr>
          <w:rFonts w:ascii="Calibri" w:eastAsia="Calibri" w:hAnsi="Calibri" w:cs="Calibri"/>
          <w:sz w:val="22"/>
          <w:szCs w:val="22"/>
          <w:highlight w:val="white"/>
        </w:rPr>
      </w:pPr>
    </w:p>
    <w:p w:rsidR="00446E24" w:rsidRDefault="006869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Αριθμός μαθητών: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20 σε δίκλινα/τρίκλινα δωμάτια</w:t>
      </w:r>
    </w:p>
    <w:p w:rsidR="00446E24" w:rsidRDefault="006869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Αριθμός καθηγητών: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 (σε μονόκλινα δωμάτια)</w:t>
      </w:r>
    </w:p>
    <w:p w:rsidR="00446E24" w:rsidRDefault="00446E24">
      <w:pPr>
        <w:rPr>
          <w:rFonts w:ascii="Calibri" w:eastAsia="Calibri" w:hAnsi="Calibri" w:cs="Calibri"/>
          <w:sz w:val="22"/>
          <w:szCs w:val="22"/>
        </w:rPr>
      </w:pPr>
    </w:p>
    <w:p w:rsidR="00446E24" w:rsidRDefault="0068693F">
      <w:pPr>
        <w:ind w:left="2835" w:hanging="28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Τρόπος μεταφοράς:  </w:t>
      </w:r>
      <w:r>
        <w:rPr>
          <w:rFonts w:ascii="Calibri" w:eastAsia="Calibri" w:hAnsi="Calibri" w:cs="Calibri"/>
          <w:sz w:val="22"/>
          <w:szCs w:val="22"/>
        </w:rPr>
        <w:tab/>
        <w:t xml:space="preserve"> Αεροπλάνο</w:t>
      </w:r>
    </w:p>
    <w:p w:rsidR="00446E24" w:rsidRDefault="0068693F">
      <w:pPr>
        <w:ind w:left="5715" w:hanging="28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Λεωφορείο για μεταφορά από το αεροδρόμιο του Μ</w:t>
      </w:r>
      <w:r>
        <w:rPr>
          <w:rFonts w:ascii="Calibri" w:eastAsia="Calibri" w:hAnsi="Calibri" w:cs="Calibri"/>
          <w:sz w:val="22"/>
          <w:szCs w:val="22"/>
        </w:rPr>
        <w:t>ονάχου στο ξενοδοχείο και</w:t>
      </w:r>
    </w:p>
    <w:p w:rsidR="00446E24" w:rsidRDefault="0068693F">
      <w:pPr>
        <w:ind w:left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αντίστροφα. Καθημερινά, μεταφορά από το ξενοδοχείο προς το συνεδριακό κέντρο και επιστροφή στο ξενοδοχείο.</w:t>
      </w:r>
    </w:p>
    <w:p w:rsidR="00446E24" w:rsidRDefault="00446E24">
      <w:pPr>
        <w:ind w:left="5715" w:hanging="2835"/>
        <w:rPr>
          <w:rFonts w:ascii="Calibri" w:eastAsia="Calibri" w:hAnsi="Calibri" w:cs="Calibri"/>
          <w:sz w:val="22"/>
          <w:szCs w:val="22"/>
        </w:rPr>
      </w:pPr>
    </w:p>
    <w:p w:rsidR="00446E24" w:rsidRDefault="0068693F">
      <w:pPr>
        <w:ind w:left="2880" w:hanging="28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Προτίμηση ξενοδοχείου: </w:t>
      </w:r>
      <w:r>
        <w:rPr>
          <w:rFonts w:ascii="Calibri" w:eastAsia="Calibri" w:hAnsi="Calibri" w:cs="Calibri"/>
          <w:sz w:val="22"/>
          <w:szCs w:val="22"/>
        </w:rPr>
        <w:tab/>
        <w:t>Να βρίσκεται στο κέντρο του Μονάχου</w:t>
      </w:r>
    </w:p>
    <w:p w:rsidR="00446E24" w:rsidRDefault="00446E24">
      <w:pPr>
        <w:ind w:firstLine="720"/>
        <w:rPr>
          <w:rFonts w:ascii="Calibri" w:eastAsia="Calibri" w:hAnsi="Calibri" w:cs="Calibri"/>
          <w:sz w:val="22"/>
          <w:szCs w:val="22"/>
        </w:rPr>
      </w:pPr>
    </w:p>
    <w:p w:rsidR="00446E24" w:rsidRDefault="0068693F">
      <w:pPr>
        <w:ind w:left="2880" w:hanging="28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Ξενάγηση: </w:t>
      </w:r>
      <w:r>
        <w:rPr>
          <w:rFonts w:ascii="Calibri" w:eastAsia="Calibri" w:hAnsi="Calibri" w:cs="Calibri"/>
          <w:sz w:val="22"/>
          <w:szCs w:val="22"/>
        </w:rPr>
        <w:tab/>
        <w:t>Ξενάγηση μισής μέρας στο Μόναχο</w:t>
      </w:r>
    </w:p>
    <w:p w:rsidR="00446E24" w:rsidRDefault="00446E2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46E24" w:rsidRDefault="006869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Έξτρα Ιατρική ασφάλιση: </w:t>
      </w:r>
      <w:r>
        <w:rPr>
          <w:rFonts w:ascii="Calibri" w:eastAsia="Calibri" w:hAnsi="Calibri" w:cs="Calibri"/>
          <w:sz w:val="22"/>
          <w:szCs w:val="22"/>
        </w:rPr>
        <w:tab/>
        <w:t>Ναι</w:t>
      </w:r>
    </w:p>
    <w:p w:rsidR="00446E24" w:rsidRDefault="00446E24">
      <w:pPr>
        <w:rPr>
          <w:rFonts w:ascii="Calibri" w:eastAsia="Calibri" w:hAnsi="Calibri" w:cs="Calibri"/>
          <w:sz w:val="22"/>
          <w:szCs w:val="22"/>
        </w:rPr>
      </w:pPr>
    </w:p>
    <w:p w:rsidR="00446E24" w:rsidRDefault="006869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Ειδικοί όροι</w:t>
      </w:r>
      <w:r>
        <w:rPr>
          <w:rFonts w:ascii="Calibri" w:eastAsia="Calibri" w:hAnsi="Calibri" w:cs="Calibri"/>
          <w:sz w:val="22"/>
          <w:szCs w:val="22"/>
        </w:rPr>
        <w:t xml:space="preserve">:  Αφού υπολογιστεί το συνολικό, τελικό κόστος του ταξιδιού, η προσφορά πρέπει να δοθεί ως τελικό ποσό </w:t>
      </w:r>
      <w:r>
        <w:rPr>
          <w:rFonts w:ascii="Calibri" w:eastAsia="Calibri" w:hAnsi="Calibri" w:cs="Calibri"/>
          <w:b/>
          <w:sz w:val="22"/>
          <w:szCs w:val="22"/>
        </w:rPr>
        <w:t>ανά μαθητή</w:t>
      </w:r>
      <w:r>
        <w:rPr>
          <w:rFonts w:ascii="Calibri" w:eastAsia="Calibri" w:hAnsi="Calibri" w:cs="Calibri"/>
          <w:sz w:val="22"/>
          <w:szCs w:val="22"/>
        </w:rPr>
        <w:t xml:space="preserve"> και επιμερισμένο με τον ακόλουθο τρόπο: </w:t>
      </w:r>
    </w:p>
    <w:p w:rsidR="00446E24" w:rsidRDefault="0068693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Ξενοδοχείο με πρωινό</w:t>
      </w:r>
    </w:p>
    <w:p w:rsidR="00446E24" w:rsidRDefault="0068693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Αεροπορικοί ναύλοι</w:t>
      </w:r>
    </w:p>
    <w:p w:rsidR="00446E24" w:rsidRDefault="0068693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Ξενάγηση</w:t>
      </w:r>
    </w:p>
    <w:p w:rsidR="00446E24" w:rsidRDefault="0068693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Μεταφορά (</w:t>
      </w:r>
      <w:r>
        <w:rPr>
          <w:rFonts w:ascii="Calibri" w:eastAsia="Calibri" w:hAnsi="Calibri" w:cs="Calibri"/>
          <w:sz w:val="22"/>
          <w:szCs w:val="22"/>
        </w:rPr>
        <w:t>τοπικά)</w:t>
      </w:r>
    </w:p>
    <w:p w:rsidR="00446E24" w:rsidRDefault="0068693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Ασφάλιση</w:t>
      </w:r>
    </w:p>
    <w:p w:rsidR="00446E24" w:rsidRDefault="0068693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Έξτρα ιατρική ασφάλιση</w:t>
      </w:r>
    </w:p>
    <w:p w:rsidR="00446E24" w:rsidRDefault="00446E24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446E24" w:rsidRDefault="0068693F">
      <w:pPr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Παρακαλούμε επίσης να κατατεθούν τα έγγραφα:</w:t>
      </w:r>
    </w:p>
    <w:p w:rsidR="00446E24" w:rsidRDefault="0068693F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</w:t>
      </w:r>
      <w:r>
        <w:rPr>
          <w:rFonts w:ascii="Calibri" w:eastAsia="Calibri" w:hAnsi="Calibri" w:cs="Calibri"/>
          <w:sz w:val="22"/>
          <w:szCs w:val="22"/>
        </w:rPr>
        <w:t xml:space="preserve"> της εκδρομής</w:t>
      </w:r>
    </w:p>
    <w:p w:rsidR="00446E24" w:rsidRDefault="0068693F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Ασφάλιση με κάλυψη αστικής ευθύνης διοργανωτή σύμφωνα με την κείμενη νομοθεσία</w:t>
      </w:r>
    </w:p>
    <w:p w:rsidR="00446E24" w:rsidRDefault="0068693F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Υπεύθυνη Δήλωση του Ν.1599 από το ταξιδιωτικό πρακτορείο Ειδικού Σήματος Λειτουργίας σε ισχύ</w:t>
      </w:r>
    </w:p>
    <w:p w:rsidR="00446E24" w:rsidRDefault="00446E24">
      <w:pPr>
        <w:rPr>
          <w:rFonts w:ascii="Calibri" w:eastAsia="Calibri" w:hAnsi="Calibri" w:cs="Calibri"/>
          <w:sz w:val="22"/>
          <w:szCs w:val="22"/>
        </w:rPr>
      </w:pPr>
    </w:p>
    <w:p w:rsidR="00446E24" w:rsidRDefault="006869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Όλες οι προσφορές πρέπει να κατατεθούν μέχρι την </w:t>
      </w:r>
      <w:r>
        <w:rPr>
          <w:rFonts w:ascii="Calibri" w:eastAsia="Calibri" w:hAnsi="Calibri" w:cs="Calibri"/>
          <w:b/>
          <w:sz w:val="22"/>
          <w:szCs w:val="22"/>
        </w:rPr>
        <w:t>Παρασκευή 28 Ιουνίου 2024 στις 15.00</w:t>
      </w:r>
      <w:r>
        <w:rPr>
          <w:rFonts w:ascii="Calibri" w:eastAsia="Calibri" w:hAnsi="Calibri" w:cs="Calibri"/>
          <w:sz w:val="22"/>
          <w:szCs w:val="22"/>
        </w:rPr>
        <w:t xml:space="preserve">, στο Γραφείο </w:t>
      </w:r>
      <w:proofErr w:type="spellStart"/>
      <w:r>
        <w:rPr>
          <w:rFonts w:ascii="Calibri" w:eastAsia="Calibri" w:hAnsi="Calibri" w:cs="Calibri"/>
          <w:sz w:val="22"/>
          <w:szCs w:val="22"/>
        </w:rPr>
        <w:t>Student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Services, Αμερικανικό Κολλέγιο </w:t>
      </w:r>
      <w:proofErr w:type="spellStart"/>
      <w:r>
        <w:rPr>
          <w:rFonts w:ascii="Calibri" w:eastAsia="Calibri" w:hAnsi="Calibri" w:cs="Calibri"/>
          <w:sz w:val="22"/>
          <w:szCs w:val="22"/>
        </w:rPr>
        <w:t>Ανατόλια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Κέννεντυ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60, 55535 Πυλαία, σε σφραγισμένο φάκελο, υπόψη </w:t>
      </w:r>
      <w:proofErr w:type="spellStart"/>
      <w:r>
        <w:rPr>
          <w:rFonts w:ascii="Calibri" w:eastAsia="Calibri" w:hAnsi="Calibri" w:cs="Calibri"/>
          <w:sz w:val="22"/>
          <w:szCs w:val="22"/>
        </w:rPr>
        <w:t>κας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Αντωνίου.</w:t>
      </w:r>
    </w:p>
    <w:sectPr w:rsidR="00446E24">
      <w:headerReference w:type="default" r:id="rId7"/>
      <w:footerReference w:type="default" r:id="rId8"/>
      <w:pgSz w:w="11900" w:h="16840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3F" w:rsidRDefault="0068693F">
      <w:r>
        <w:separator/>
      </w:r>
    </w:p>
  </w:endnote>
  <w:endnote w:type="continuationSeparator" w:id="0">
    <w:p w:rsidR="0068693F" w:rsidRDefault="0068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charset w:val="00"/>
    <w:family w:val="auto"/>
    <w:pitch w:val="default"/>
  </w:font>
  <w:font w:name="Open Sans Light">
    <w:charset w:val="00"/>
    <w:family w:val="auto"/>
    <w:pitch w:val="default"/>
  </w:font>
  <w:font w:name="PFDinTextPro-Light">
    <w:altName w:val="Times New Roman"/>
    <w:charset w:val="00"/>
    <w:family w:val="auto"/>
    <w:pitch w:val="default"/>
  </w:font>
  <w:font w:name="PFDinTextPro-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24" w:rsidRDefault="0068693F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rFonts w:ascii="Open Sans" w:eastAsia="Open Sans" w:hAnsi="Open Sans" w:cs="Open Sans"/>
        <w:color w:val="141F44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4872355</wp:posOffset>
          </wp:positionH>
          <wp:positionV relativeFrom="paragraph">
            <wp:posOffset>-912176</wp:posOffset>
          </wp:positionV>
          <wp:extent cx="1685290" cy="168529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290" cy="168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6E24" w:rsidRDefault="00446E24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rFonts w:ascii="Open Sans Light" w:eastAsia="Open Sans Light" w:hAnsi="Open Sans Light" w:cs="Open Sans Light"/>
        <w:color w:val="141F44"/>
        <w:sz w:val="20"/>
        <w:szCs w:val="20"/>
      </w:rPr>
    </w:pPr>
  </w:p>
  <w:p w:rsidR="00446E24" w:rsidRPr="00E640EA" w:rsidRDefault="0068693F">
    <w:pPr>
      <w:widowControl w:val="0"/>
      <w:spacing w:line="288" w:lineRule="auto"/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</w:pPr>
    <w:r w:rsidRPr="00E640EA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>P.O. Box 21021, 555 10 Pylea, Thessaloniki, Greece</w:t>
    </w:r>
  </w:p>
  <w:p w:rsidR="00446E24" w:rsidRPr="00E640EA" w:rsidRDefault="0068693F">
    <w:pPr>
      <w:widowControl w:val="0"/>
      <w:spacing w:line="288" w:lineRule="auto"/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</w:pPr>
    <w:r w:rsidRPr="00E640EA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T</w:t>
    </w:r>
    <w:r w:rsidRPr="00E640EA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+30 2310 398200 </w:t>
    </w:r>
    <w:r w:rsidRPr="00E640EA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F</w:t>
    </w:r>
    <w:r w:rsidRPr="00E640EA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+30 2310 327500 </w:t>
    </w:r>
    <w:r w:rsidRPr="00E640EA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E</w:t>
    </w:r>
    <w:r w:rsidRPr="00E640EA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info@anatolia.edu.gr</w:t>
    </w:r>
    <w:r w:rsidRPr="00E640EA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br/>
    </w:r>
    <w:r w:rsidRPr="00E640EA">
      <w:rPr>
        <w:rFonts w:ascii="Open Sans" w:eastAsia="Open Sans" w:hAnsi="Open Sans" w:cs="Open Sans"/>
        <w:color w:val="141F44"/>
        <w:sz w:val="20"/>
        <w:szCs w:val="20"/>
        <w:lang w:val="en-US"/>
      </w:rPr>
      <w:t>www.anatolia.edu.gr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3F" w:rsidRDefault="0068693F">
      <w:r>
        <w:separator/>
      </w:r>
    </w:p>
  </w:footnote>
  <w:footnote w:type="continuationSeparator" w:id="0">
    <w:p w:rsidR="0068693F" w:rsidRDefault="0068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24" w:rsidRPr="00E640EA" w:rsidRDefault="0068693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30"/>
        <w:tab w:val="right" w:pos="10198"/>
      </w:tabs>
      <w:spacing w:line="288" w:lineRule="auto"/>
      <w:jc w:val="right"/>
      <w:rPr>
        <w:rFonts w:ascii="Open Sans" w:eastAsia="Open Sans" w:hAnsi="Open Sans" w:cs="Open Sans"/>
        <w:color w:val="141F44"/>
        <w:lang w:val="en-US"/>
      </w:rPr>
    </w:pPr>
    <w:r>
      <w:rPr>
        <w:rFonts w:ascii="Open Sans" w:eastAsia="Open Sans" w:hAnsi="Open Sans" w:cs="Open Sans"/>
        <w:color w:val="141F44"/>
      </w:rPr>
      <w:tab/>
    </w:r>
    <w:r>
      <w:rPr>
        <w:rFonts w:ascii="Open Sans" w:eastAsia="Open Sans" w:hAnsi="Open Sans" w:cs="Open Sans"/>
        <w:color w:val="141F44"/>
      </w:rPr>
      <w:tab/>
    </w:r>
    <w:r w:rsidRPr="00E640EA">
      <w:rPr>
        <w:rFonts w:ascii="Open Sans" w:eastAsia="Open Sans" w:hAnsi="Open Sans" w:cs="Open Sans"/>
        <w:color w:val="141F44"/>
        <w:lang w:val="en-US"/>
      </w:rPr>
      <w:t xml:space="preserve">Student Services Office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-182878</wp:posOffset>
          </wp:positionH>
          <wp:positionV relativeFrom="paragraph">
            <wp:posOffset>-138428</wp:posOffset>
          </wp:positionV>
          <wp:extent cx="1893570" cy="8064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570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6E24" w:rsidRPr="00E640EA" w:rsidRDefault="006869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5099"/>
        <w:tab w:val="right" w:pos="10198"/>
      </w:tabs>
      <w:spacing w:line="288" w:lineRule="auto"/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</w:pPr>
    <w:r w:rsidRPr="00E640EA">
      <w:rPr>
        <w:rFonts w:ascii="Open Sans" w:eastAsia="Open Sans" w:hAnsi="Open Sans" w:cs="Open Sans"/>
        <w:color w:val="141F44"/>
        <w:sz w:val="20"/>
        <w:szCs w:val="20"/>
        <w:lang w:val="en-US"/>
      </w:rPr>
      <w:tab/>
    </w:r>
    <w:r w:rsidRPr="00E640EA">
      <w:rPr>
        <w:rFonts w:ascii="Open Sans" w:eastAsia="Open Sans" w:hAnsi="Open Sans" w:cs="Open Sans"/>
        <w:color w:val="141F44"/>
        <w:sz w:val="20"/>
        <w:szCs w:val="20"/>
        <w:lang w:val="en-US"/>
      </w:rPr>
      <w:tab/>
      <w:t>T</w:t>
    </w:r>
    <w:r w:rsidRPr="00E640EA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 xml:space="preserve"> +30 2310 398.328, </w:t>
    </w:r>
    <w:r w:rsidRPr="00E640EA">
      <w:rPr>
        <w:rFonts w:ascii="Open Sans" w:eastAsia="Open Sans" w:hAnsi="Open Sans" w:cs="Open Sans"/>
        <w:color w:val="141F44"/>
        <w:sz w:val="20"/>
        <w:szCs w:val="20"/>
        <w:lang w:val="en-US"/>
      </w:rPr>
      <w:t>F</w:t>
    </w:r>
    <w:r w:rsidRPr="00E640EA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 xml:space="preserve"> +30 2310 327.500</w:t>
    </w:r>
  </w:p>
  <w:p w:rsidR="00446E24" w:rsidRDefault="0068693F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Open Sans Light" w:eastAsia="Open Sans Light" w:hAnsi="Open Sans Light" w:cs="Open Sans Light"/>
        <w:color w:val="141F44"/>
        <w:sz w:val="20"/>
        <w:szCs w:val="20"/>
      </w:rPr>
    </w:pPr>
    <w:r>
      <w:rPr>
        <w:rFonts w:ascii="Open Sans" w:eastAsia="Open Sans" w:hAnsi="Open Sans" w:cs="Open Sans"/>
        <w:color w:val="141F44"/>
        <w:sz w:val="20"/>
        <w:szCs w:val="20"/>
      </w:rPr>
      <w:t>ledandon</w:t>
    </w:r>
    <w:r>
      <w:rPr>
        <w:rFonts w:ascii="Open Sans Light" w:eastAsia="Open Sans Light" w:hAnsi="Open Sans Light" w:cs="Open Sans Light"/>
        <w:color w:val="141F44"/>
        <w:sz w:val="20"/>
        <w:szCs w:val="20"/>
      </w:rPr>
      <w:t>@anatolia.edu.gr</w:t>
    </w:r>
  </w:p>
  <w:p w:rsidR="00446E24" w:rsidRDefault="00446E24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Open Sans Light" w:eastAsia="Open Sans Light" w:hAnsi="Open Sans Light" w:cs="Open Sans Light"/>
        <w:color w:val="141F4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3980"/>
    <w:multiLevelType w:val="multilevel"/>
    <w:tmpl w:val="2FCC0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24"/>
    <w:rsid w:val="00446E24"/>
    <w:rsid w:val="0068693F"/>
    <w:rsid w:val="00E6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B3340-9C01-4915-8373-F72C1531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</dc:creator>
  <cp:lastModifiedBy>raele</cp:lastModifiedBy>
  <cp:revision>2</cp:revision>
  <dcterms:created xsi:type="dcterms:W3CDTF">2024-06-21T06:45:00Z</dcterms:created>
  <dcterms:modified xsi:type="dcterms:W3CDTF">2024-06-21T06:45:00Z</dcterms:modified>
</cp:coreProperties>
</file>